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B1" w:rsidRPr="006858D8" w:rsidRDefault="00512DB1" w:rsidP="00512DB1">
      <w:pPr>
        <w:autoSpaceDN w:val="0"/>
        <w:adjustRightInd w:val="0"/>
        <w:spacing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:rsidR="00512DB1" w:rsidRPr="00816D47" w:rsidRDefault="00512DB1" w:rsidP="00512DB1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:rsidR="00512DB1" w:rsidRPr="00816D47" w:rsidRDefault="00512DB1" w:rsidP="00512DB1">
      <w:pPr>
        <w:pStyle w:val="Nagwek5"/>
      </w:pPr>
      <w:r w:rsidRPr="00816D47">
        <w:t>I.</w:t>
      </w:r>
    </w:p>
    <w:p w:rsidR="00512DB1" w:rsidRPr="00C8720D" w:rsidRDefault="00512DB1" w:rsidP="00512DB1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:rsidR="00512DB1" w:rsidRPr="00B030E5" w:rsidRDefault="00512DB1" w:rsidP="00512DB1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:rsidR="00512DB1" w:rsidRPr="00C8720D" w:rsidRDefault="00512DB1" w:rsidP="00512DB1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:rsidR="00512DB1" w:rsidRDefault="00512DB1" w:rsidP="00512DB1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:rsidR="00512DB1" w:rsidRPr="00C8720D" w:rsidRDefault="00512DB1" w:rsidP="00512DB1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:rsidR="00512DB1" w:rsidRDefault="00512DB1" w:rsidP="00512DB1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512DB1" w:rsidRPr="00C8720D" w:rsidRDefault="00512DB1" w:rsidP="00512DB1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:rsidR="00512DB1" w:rsidRPr="005C18B2" w:rsidRDefault="00512DB1" w:rsidP="00512DB1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:rsidR="00512DB1" w:rsidRPr="00512DB1" w:rsidRDefault="00512DB1" w:rsidP="00512DB1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  <w:lang w:val="en-US"/>
        </w:rPr>
      </w:pPr>
      <w:r w:rsidRPr="00512DB1">
        <w:rPr>
          <w:rFonts w:ascii="Tahoma" w:hAnsi="Tahoma" w:cs="Tahoma"/>
          <w:sz w:val="16"/>
          <w:szCs w:val="16"/>
          <w:lang w:val="en-US"/>
        </w:rPr>
        <w:t>NIP, REGON</w:t>
      </w:r>
    </w:p>
    <w:p w:rsidR="00512DB1" w:rsidRPr="00512DB1" w:rsidRDefault="00512DB1" w:rsidP="00512DB1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  <w:lang w:val="en-US"/>
        </w:rPr>
      </w:pPr>
    </w:p>
    <w:p w:rsidR="00512DB1" w:rsidRPr="00C8720D" w:rsidRDefault="00512DB1" w:rsidP="00512DB1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proofErr w:type="spellStart"/>
      <w:r>
        <w:rPr>
          <w:rFonts w:ascii="Tahoma" w:hAnsi="Tahoma" w:cs="Tahoma"/>
          <w:sz w:val="16"/>
          <w:szCs w:val="16"/>
          <w:lang w:val="en-US"/>
        </w:rPr>
        <w:t>adres</w:t>
      </w:r>
      <w:proofErr w:type="spellEnd"/>
      <w:r>
        <w:rPr>
          <w:rFonts w:ascii="Tahoma" w:hAnsi="Tahoma" w:cs="Tahoma"/>
          <w:sz w:val="16"/>
          <w:szCs w:val="16"/>
          <w:lang w:val="en-US"/>
        </w:rPr>
        <w:t xml:space="preserve">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:rsidR="00512DB1" w:rsidRDefault="00512DB1" w:rsidP="00512DB1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:rsidR="00512DB1" w:rsidRPr="00C8720D" w:rsidRDefault="00512DB1" w:rsidP="00512DB1">
      <w:pPr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proofErr w:type="spellStart"/>
      <w:r w:rsidRPr="00C8720D">
        <w:rPr>
          <w:rFonts w:ascii="Tahoma" w:hAnsi="Tahoma" w:cs="Tahoma"/>
          <w:sz w:val="16"/>
          <w:szCs w:val="16"/>
          <w:lang w:val="en-US"/>
        </w:rPr>
        <w:t>tel</w:t>
      </w:r>
      <w:proofErr w:type="spellEnd"/>
      <w:r w:rsidRPr="00C8720D">
        <w:rPr>
          <w:rFonts w:ascii="Tahoma" w:hAnsi="Tahoma" w:cs="Tahoma"/>
          <w:sz w:val="16"/>
          <w:szCs w:val="16"/>
          <w:lang w:val="en-US"/>
        </w:rPr>
        <w:t>:</w:t>
      </w:r>
    </w:p>
    <w:p w:rsidR="00512DB1" w:rsidRPr="00FB2545" w:rsidRDefault="00512DB1" w:rsidP="00512DB1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:rsidR="00512DB1" w:rsidRPr="008C0A94" w:rsidRDefault="00512DB1" w:rsidP="00512DB1">
      <w:pPr>
        <w:numPr>
          <w:ilvl w:val="0"/>
          <w:numId w:val="4"/>
        </w:numPr>
        <w:suppressAutoHyphens w:val="0"/>
        <w:overflowPunct/>
        <w:autoSpaceDE/>
        <w:ind w:left="357" w:hanging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 w:rsidRPr="008C0A94">
        <w:rPr>
          <w:rFonts w:ascii="Tahoma" w:eastAsia="Lucida Sans Unicode" w:hAnsi="Tahoma" w:cs="Tahoma"/>
          <w:b/>
          <w:bCs/>
          <w:kern w:val="3"/>
          <w:lang w:eastAsia="zh-CN"/>
        </w:rPr>
        <w:t>„Przebudowy dróg gminnych publicznych i wewnętrznych w Gminie Mszana”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</w:p>
    <w:p w:rsidR="00512DB1" w:rsidRDefault="00512DB1" w:rsidP="00512DB1">
      <w:pPr>
        <w:suppressAutoHyphens w:val="0"/>
        <w:overflowPunct/>
        <w:autoSpaceDE/>
        <w:ind w:left="357"/>
        <w:jc w:val="both"/>
        <w:textAlignment w:val="auto"/>
        <w:rPr>
          <w:rFonts w:ascii="Tahoma" w:hAnsi="Tahoma" w:cs="Tahoma"/>
        </w:rPr>
      </w:pPr>
      <w:r w:rsidRPr="00233156">
        <w:rPr>
          <w:rFonts w:ascii="Tahoma" w:hAnsi="Tahoma" w:cs="Tahoma"/>
        </w:rPr>
        <w:t xml:space="preserve">składamy ofertę na </w:t>
      </w:r>
      <w:r>
        <w:rPr>
          <w:rFonts w:ascii="Tahoma" w:hAnsi="Tahoma" w:cs="Tahoma"/>
        </w:rPr>
        <w:t>następujące części</w:t>
      </w:r>
      <w:r w:rsidRPr="00233156">
        <w:rPr>
          <w:rFonts w:ascii="Tahoma" w:hAnsi="Tahoma" w:cs="Tahoma"/>
        </w:rPr>
        <w:t xml:space="preserve"> .........................</w:t>
      </w:r>
      <w:r>
        <w:rPr>
          <w:rFonts w:ascii="Tahoma" w:hAnsi="Tahoma" w:cs="Tahoma"/>
        </w:rPr>
        <w:t xml:space="preserve"> (należy wpisać, na które części Wykonawca składa ofertę)</w:t>
      </w:r>
    </w:p>
    <w:p w:rsidR="00512DB1" w:rsidRPr="00233156" w:rsidRDefault="00512DB1" w:rsidP="00512DB1">
      <w:pPr>
        <w:suppressAutoHyphens w:val="0"/>
        <w:overflowPunct/>
        <w:autoSpaceDE/>
        <w:spacing w:after="120"/>
        <w:ind w:left="357"/>
        <w:jc w:val="both"/>
        <w:textAlignment w:val="auto"/>
        <w:rPr>
          <w:rFonts w:ascii="Tahoma" w:hAnsi="Tahoma" w:cs="Tahoma"/>
        </w:rPr>
      </w:pPr>
      <w:r w:rsidRPr="00233156">
        <w:rPr>
          <w:rFonts w:ascii="Tahoma" w:hAnsi="Tahoma" w:cs="Tahoma"/>
        </w:rPr>
        <w:t>za cenę</w:t>
      </w:r>
      <w:r>
        <w:rPr>
          <w:rFonts w:ascii="Tahoma" w:hAnsi="Tahoma" w:cs="Tahoma"/>
        </w:rPr>
        <w:t xml:space="preserve">, określoną poniżej dla danej części </w:t>
      </w:r>
      <w:r w:rsidRPr="00233156">
        <w:rPr>
          <w:rFonts w:ascii="Tahoma" w:hAnsi="Tahoma" w:cs="Tahoma"/>
        </w:rPr>
        <w:t xml:space="preserve">oraz deklarujemy następujący termin gwarancji: </w:t>
      </w:r>
    </w:p>
    <w:p w:rsidR="00512DB1" w:rsidRPr="00A22913" w:rsidRDefault="00512DB1" w:rsidP="00512DB1">
      <w:pPr>
        <w:rPr>
          <w:rFonts w:ascii="Tahoma" w:hAnsi="Tahoma" w:cs="Tahoma"/>
          <w:sz w:val="16"/>
          <w:szCs w:val="16"/>
        </w:rPr>
      </w:pPr>
      <w:r w:rsidRPr="00A22913">
        <w:rPr>
          <w:rFonts w:ascii="Tahoma" w:hAnsi="Tahoma" w:cs="Tahoma"/>
          <w:sz w:val="16"/>
          <w:szCs w:val="16"/>
        </w:rPr>
        <w:t>Tabela nr 1 – Kryteria oceny ofert</w:t>
      </w:r>
    </w:p>
    <w:tbl>
      <w:tblPr>
        <w:tblStyle w:val="Tabela-Siatka"/>
        <w:tblW w:w="0" w:type="auto"/>
        <w:tblLook w:val="04A0"/>
      </w:tblPr>
      <w:tblGrid>
        <w:gridCol w:w="1508"/>
        <w:gridCol w:w="2000"/>
        <w:gridCol w:w="1900"/>
        <w:gridCol w:w="1900"/>
        <w:gridCol w:w="2061"/>
      </w:tblGrid>
      <w:tr w:rsidR="00512DB1" w:rsidTr="00AA1BDA">
        <w:trPr>
          <w:trHeight w:val="284"/>
        </w:trPr>
        <w:tc>
          <w:tcPr>
            <w:tcW w:w="1508" w:type="dxa"/>
            <w:vAlign w:val="center"/>
          </w:tcPr>
          <w:p w:rsidR="00512DB1" w:rsidRPr="003012F9" w:rsidRDefault="00512DB1" w:rsidP="00AA1BD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Nr części</w:t>
            </w:r>
          </w:p>
        </w:tc>
        <w:tc>
          <w:tcPr>
            <w:tcW w:w="2000" w:type="dxa"/>
            <w:vAlign w:val="center"/>
          </w:tcPr>
          <w:p w:rsidR="00512DB1" w:rsidRPr="003012F9" w:rsidRDefault="00512DB1" w:rsidP="00AA1BD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</w:p>
        </w:tc>
        <w:tc>
          <w:tcPr>
            <w:tcW w:w="1900" w:type="dxa"/>
            <w:vAlign w:val="center"/>
          </w:tcPr>
          <w:p w:rsidR="00512DB1" w:rsidRPr="003012F9" w:rsidRDefault="00512DB1" w:rsidP="00AA1BD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Podatek VAT</w:t>
            </w:r>
          </w:p>
        </w:tc>
        <w:tc>
          <w:tcPr>
            <w:tcW w:w="1900" w:type="dxa"/>
            <w:vAlign w:val="center"/>
          </w:tcPr>
          <w:p w:rsidR="00512DB1" w:rsidRPr="003012F9" w:rsidRDefault="00512DB1" w:rsidP="00AA1BD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Cena brutto</w:t>
            </w:r>
          </w:p>
        </w:tc>
        <w:tc>
          <w:tcPr>
            <w:tcW w:w="2061" w:type="dxa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012F9">
              <w:rPr>
                <w:rFonts w:ascii="Tahoma" w:hAnsi="Tahoma" w:cs="Tahoma"/>
                <w:b/>
                <w:sz w:val="18"/>
                <w:szCs w:val="18"/>
              </w:rPr>
              <w:t>Termin gwarancji</w:t>
            </w:r>
          </w:p>
          <w:p w:rsidR="00512DB1" w:rsidRPr="0017557F" w:rsidRDefault="00512DB1" w:rsidP="00AA1B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(należy wypełnić zgodnie z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pkt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2.2 rozdziału XI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swz</w:t>
            </w:r>
            <w:proofErr w:type="spellEnd"/>
            <w:r w:rsidRPr="0017557F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</w:tr>
      <w:tr w:rsidR="00512DB1" w:rsidTr="00AA1BDA">
        <w:trPr>
          <w:trHeight w:val="118"/>
        </w:trPr>
        <w:tc>
          <w:tcPr>
            <w:tcW w:w="1508" w:type="dxa"/>
          </w:tcPr>
          <w:p w:rsidR="00512DB1" w:rsidRPr="0017557F" w:rsidRDefault="00512DB1" w:rsidP="00AA1B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  <w:tc>
          <w:tcPr>
            <w:tcW w:w="2000" w:type="dxa"/>
          </w:tcPr>
          <w:p w:rsidR="00512DB1" w:rsidRPr="0017557F" w:rsidRDefault="00512DB1" w:rsidP="00AA1B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b</w:t>
            </w:r>
          </w:p>
        </w:tc>
        <w:tc>
          <w:tcPr>
            <w:tcW w:w="1900" w:type="dxa"/>
          </w:tcPr>
          <w:p w:rsidR="00512DB1" w:rsidRPr="0017557F" w:rsidRDefault="00512DB1" w:rsidP="00AA1B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c</w:t>
            </w:r>
          </w:p>
        </w:tc>
        <w:tc>
          <w:tcPr>
            <w:tcW w:w="1900" w:type="dxa"/>
          </w:tcPr>
          <w:p w:rsidR="00512DB1" w:rsidRPr="0017557F" w:rsidRDefault="00512DB1" w:rsidP="00AA1B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b+c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061" w:type="dxa"/>
          </w:tcPr>
          <w:p w:rsidR="00512DB1" w:rsidRPr="0017557F" w:rsidRDefault="00512DB1" w:rsidP="00AA1BD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7557F">
              <w:rPr>
                <w:rFonts w:ascii="Tahoma" w:hAnsi="Tahoma" w:cs="Tahoma"/>
                <w:sz w:val="18"/>
                <w:szCs w:val="18"/>
              </w:rPr>
              <w:t>e</w:t>
            </w: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ascii="Tahoma" w:hAnsi="Tahoma" w:cs="Tahoma"/>
                <w:sz w:val="19"/>
                <w:szCs w:val="19"/>
              </w:rPr>
              <w:t>Część 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3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20"/>
        </w:trPr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4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5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6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7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8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lastRenderedPageBreak/>
              <w:t xml:space="preserve">Część </w:t>
            </w:r>
            <w:r>
              <w:rPr>
                <w:rFonts w:ascii="Tahoma" w:hAnsi="Tahoma" w:cs="Tahoma"/>
                <w:sz w:val="19"/>
                <w:szCs w:val="19"/>
              </w:rPr>
              <w:t>9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>Część 1</w:t>
            </w:r>
            <w:r>
              <w:rPr>
                <w:rFonts w:ascii="Tahoma" w:hAnsi="Tahoma" w:cs="Tahoma"/>
                <w:sz w:val="19"/>
                <w:szCs w:val="19"/>
              </w:rPr>
              <w:t>0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>Część 1</w:t>
            </w:r>
            <w:r>
              <w:rPr>
                <w:rFonts w:ascii="Tahoma" w:hAnsi="Tahoma" w:cs="Tahoma"/>
                <w:sz w:val="19"/>
                <w:szCs w:val="19"/>
              </w:rPr>
              <w:t>1</w:t>
            </w:r>
          </w:p>
        </w:tc>
        <w:tc>
          <w:tcPr>
            <w:tcW w:w="20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c>
          <w:tcPr>
            <w:tcW w:w="1508" w:type="dxa"/>
            <w:shd w:val="clear" w:color="auto" w:fill="A6A6A6" w:themeFill="background1" w:themeFillShade="A6"/>
            <w:vAlign w:val="center"/>
          </w:tcPr>
          <w:p w:rsidR="00512DB1" w:rsidRPr="00727D92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shd w:val="clear" w:color="auto" w:fill="A6A6A6" w:themeFill="background1" w:themeFillShade="A6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  <w:tr w:rsidR="00512DB1" w:rsidTr="00AA1BDA">
        <w:trPr>
          <w:trHeight w:val="454"/>
        </w:trPr>
        <w:tc>
          <w:tcPr>
            <w:tcW w:w="1508" w:type="dxa"/>
            <w:vAlign w:val="center"/>
          </w:tcPr>
          <w:p w:rsidR="00512DB1" w:rsidRDefault="00512DB1" w:rsidP="00AA1BDA">
            <w:pPr>
              <w:jc w:val="center"/>
            </w:pPr>
            <w:r w:rsidRPr="00727D92">
              <w:rPr>
                <w:rFonts w:ascii="Tahoma" w:hAnsi="Tahoma" w:cs="Tahoma"/>
                <w:sz w:val="19"/>
                <w:szCs w:val="19"/>
              </w:rPr>
              <w:t>Część 1</w:t>
            </w:r>
            <w:r>
              <w:rPr>
                <w:rFonts w:ascii="Tahoma" w:hAnsi="Tahoma" w:cs="Tahoma"/>
                <w:sz w:val="19"/>
                <w:szCs w:val="19"/>
              </w:rPr>
              <w:t>2</w:t>
            </w:r>
          </w:p>
        </w:tc>
        <w:tc>
          <w:tcPr>
            <w:tcW w:w="2000" w:type="dxa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1900" w:type="dxa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  <w:tc>
          <w:tcPr>
            <w:tcW w:w="2061" w:type="dxa"/>
            <w:vAlign w:val="center"/>
          </w:tcPr>
          <w:p w:rsidR="00512DB1" w:rsidRDefault="00512DB1" w:rsidP="00AA1BDA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</w:p>
        </w:tc>
      </w:tr>
    </w:tbl>
    <w:p w:rsidR="00512DB1" w:rsidRDefault="00512DB1" w:rsidP="00512DB1">
      <w:pPr>
        <w:rPr>
          <w:rFonts w:ascii="Tahoma" w:hAnsi="Tahoma" w:cs="Tahoma"/>
          <w:sz w:val="19"/>
          <w:szCs w:val="19"/>
        </w:rPr>
      </w:pPr>
    </w:p>
    <w:p w:rsidR="00512DB1" w:rsidRPr="006858D8" w:rsidRDefault="00512DB1" w:rsidP="00512DB1">
      <w:pPr>
        <w:rPr>
          <w:rFonts w:ascii="Tahoma" w:hAnsi="Tahoma" w:cs="Tahoma"/>
          <w:sz w:val="19"/>
          <w:szCs w:val="19"/>
        </w:rPr>
      </w:pPr>
    </w:p>
    <w:p w:rsidR="00512DB1" w:rsidRPr="00A10C89" w:rsidRDefault="00512DB1" w:rsidP="00512DB1">
      <w:pPr>
        <w:pStyle w:val="Akapitzlist"/>
        <w:numPr>
          <w:ilvl w:val="0"/>
          <w:numId w:val="4"/>
        </w:numPr>
        <w:tabs>
          <w:tab w:val="left" w:pos="400"/>
        </w:tabs>
        <w:autoSpaceDN w:val="0"/>
        <w:adjustRightInd w:val="0"/>
        <w:spacing w:after="0" w:line="240" w:lineRule="auto"/>
        <w:ind w:left="400" w:hanging="400"/>
        <w:jc w:val="both"/>
        <w:rPr>
          <w:rFonts w:ascii="Tahoma" w:hAnsi="Tahoma" w:cs="Tahoma"/>
          <w:sz w:val="20"/>
          <w:szCs w:val="20"/>
        </w:rPr>
      </w:pPr>
      <w:r w:rsidRPr="00A10C89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</w:t>
      </w:r>
      <w:r>
        <w:rPr>
          <w:rFonts w:ascii="Tahoma" w:hAnsi="Tahoma" w:cs="Tahoma"/>
          <w:sz w:val="20"/>
          <w:szCs w:val="20"/>
        </w:rPr>
        <w:t xml:space="preserve"> (w przypadku, gdy dotyczy - należy wypełnić dla każdej części, której taki obowiązek dotyczy)</w:t>
      </w:r>
      <w:r w:rsidRPr="00A10C89">
        <w:rPr>
          <w:rFonts w:ascii="Tahoma" w:hAnsi="Tahoma" w:cs="Tahoma"/>
          <w:sz w:val="20"/>
          <w:szCs w:val="20"/>
        </w:rPr>
        <w:t>:</w:t>
      </w:r>
    </w:p>
    <w:p w:rsidR="00512DB1" w:rsidRPr="000700A9" w:rsidRDefault="00512DB1" w:rsidP="00512DB1">
      <w:pPr>
        <w:autoSpaceDN w:val="0"/>
        <w:adjustRightInd w:val="0"/>
        <w:rPr>
          <w:rFonts w:ascii="Tahoma" w:hAnsi="Tahoma" w:cs="Tahoma"/>
          <w:sz w:val="6"/>
          <w:szCs w:val="6"/>
        </w:rPr>
      </w:pPr>
    </w:p>
    <w:p w:rsidR="00512DB1" w:rsidRPr="006858D8" w:rsidRDefault="00512DB1" w:rsidP="00512DB1">
      <w:pPr>
        <w:autoSpaceDN w:val="0"/>
        <w:adjustRightInd w:val="0"/>
        <w:spacing w:line="276" w:lineRule="auto"/>
        <w:ind w:left="360"/>
        <w:rPr>
          <w:rFonts w:ascii="Tahoma" w:hAnsi="Tahoma" w:cs="Tahoma"/>
        </w:rPr>
      </w:pPr>
      <w:r w:rsidRPr="006858D8">
        <w:rPr>
          <w:rFonts w:ascii="Tahoma" w:hAnsi="Tahoma" w:cs="Tahoma"/>
        </w:rPr>
        <w:t>......................................................................................</w:t>
      </w:r>
      <w:r>
        <w:rPr>
          <w:rFonts w:ascii="Tahoma" w:hAnsi="Tahoma" w:cs="Tahoma"/>
        </w:rPr>
        <w:t>........</w:t>
      </w:r>
      <w:r w:rsidRPr="006858D8">
        <w:rPr>
          <w:rFonts w:ascii="Tahoma" w:hAnsi="Tahoma" w:cs="Tahoma"/>
        </w:rPr>
        <w:t>..............................</w:t>
      </w:r>
      <w:r>
        <w:rPr>
          <w:rFonts w:ascii="Tahoma" w:hAnsi="Tahoma" w:cs="Tahoma"/>
        </w:rPr>
        <w:t xml:space="preserve">.................... </w:t>
      </w:r>
      <w:r w:rsidRPr="006858D8">
        <w:rPr>
          <w:rFonts w:ascii="Tahoma" w:hAnsi="Tahoma" w:cs="Tahoma"/>
        </w:rPr>
        <w:t>Wartość ww. towarów lub usług bez kwoty podatku wynosi:</w:t>
      </w:r>
      <w:r>
        <w:rPr>
          <w:rFonts w:ascii="Tahoma" w:hAnsi="Tahoma" w:cs="Tahoma"/>
        </w:rPr>
        <w:t xml:space="preserve"> </w:t>
      </w:r>
      <w:r w:rsidRPr="006858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.......………………………………</w:t>
      </w:r>
      <w:r w:rsidRPr="006858D8">
        <w:rPr>
          <w:rFonts w:ascii="Tahoma" w:hAnsi="Tahoma" w:cs="Tahoma"/>
        </w:rPr>
        <w:t xml:space="preserve"> </w:t>
      </w:r>
    </w:p>
    <w:p w:rsidR="00512DB1" w:rsidRPr="006858D8" w:rsidRDefault="00512DB1" w:rsidP="00512DB1">
      <w:pPr>
        <w:autoSpaceDN w:val="0"/>
        <w:adjustRightInd w:val="0"/>
        <w:rPr>
          <w:rFonts w:ascii="Tahoma" w:hAnsi="Tahoma" w:cs="Tahoma"/>
          <w:sz w:val="4"/>
          <w:szCs w:val="4"/>
        </w:rPr>
      </w:pPr>
    </w:p>
    <w:p w:rsidR="00512DB1" w:rsidRPr="006858D8" w:rsidRDefault="00512DB1" w:rsidP="00512DB1">
      <w:pPr>
        <w:tabs>
          <w:tab w:val="left" w:pos="360"/>
        </w:tabs>
        <w:autoSpaceDN w:val="0"/>
        <w:adjustRightInd w:val="0"/>
        <w:spacing w:after="120"/>
        <w:ind w:left="357"/>
        <w:jc w:val="both"/>
        <w:rPr>
          <w:rFonts w:ascii="Tahoma" w:hAnsi="Tahoma" w:cs="Tahoma"/>
          <w:i/>
          <w:sz w:val="16"/>
          <w:szCs w:val="16"/>
        </w:rPr>
      </w:pPr>
      <w:r w:rsidRPr="000C1A1C">
        <w:rPr>
          <w:rFonts w:ascii="Tahoma" w:hAnsi="Tahoma" w:cs="Tahoma"/>
          <w:b/>
          <w:i/>
          <w:sz w:val="16"/>
          <w:szCs w:val="16"/>
        </w:rPr>
        <w:t>Uwaga:</w:t>
      </w:r>
      <w:r>
        <w:rPr>
          <w:rFonts w:ascii="Tahoma" w:hAnsi="Tahoma" w:cs="Tahoma"/>
          <w:i/>
          <w:sz w:val="16"/>
          <w:szCs w:val="16"/>
        </w:rPr>
        <w:t xml:space="preserve"> w</w:t>
      </w:r>
      <w:r w:rsidRPr="006858D8">
        <w:rPr>
          <w:rFonts w:ascii="Tahoma" w:hAnsi="Tahoma" w:cs="Tahoma"/>
          <w:i/>
          <w:sz w:val="16"/>
          <w:szCs w:val="16"/>
        </w:rPr>
        <w:t xml:space="preserve">ypełnić tylko w przypadku, o ile wybór oferty prowadziłby do powstania u Zamawiającego obowiązku podatkowego zgodnie z przepisami o podatku od towarów i usług. </w:t>
      </w:r>
      <w:r w:rsidRPr="006858D8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858D8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br/>
      </w:r>
      <w:r w:rsidRPr="006858D8">
        <w:rPr>
          <w:rFonts w:ascii="Tahoma" w:hAnsi="Tahoma" w:cs="Tahoma"/>
          <w:i/>
          <w:sz w:val="16"/>
          <w:szCs w:val="16"/>
        </w:rPr>
        <w:t>w przeciwnym razie pozostawić niewypełnione</w:t>
      </w:r>
      <w:r>
        <w:rPr>
          <w:rFonts w:ascii="Tahoma" w:hAnsi="Tahoma" w:cs="Tahoma"/>
          <w:i/>
          <w:sz w:val="16"/>
          <w:szCs w:val="16"/>
        </w:rPr>
        <w:t xml:space="preserve"> (szczegóły w </w:t>
      </w:r>
      <w:proofErr w:type="spellStart"/>
      <w:r>
        <w:rPr>
          <w:rFonts w:ascii="Tahoma" w:hAnsi="Tahoma" w:cs="Tahoma"/>
          <w:i/>
          <w:sz w:val="16"/>
          <w:szCs w:val="16"/>
        </w:rPr>
        <w:t>pkt</w:t>
      </w:r>
      <w:proofErr w:type="spellEnd"/>
      <w:r>
        <w:rPr>
          <w:rFonts w:ascii="Tahoma" w:hAnsi="Tahoma" w:cs="Tahoma"/>
          <w:i/>
          <w:sz w:val="16"/>
          <w:szCs w:val="16"/>
        </w:rPr>
        <w:t xml:space="preserve"> 5 rozdziału X </w:t>
      </w:r>
      <w:proofErr w:type="spellStart"/>
      <w:r>
        <w:rPr>
          <w:rFonts w:ascii="Tahoma" w:hAnsi="Tahoma" w:cs="Tahoma"/>
          <w:i/>
          <w:sz w:val="16"/>
          <w:szCs w:val="16"/>
        </w:rPr>
        <w:t>swz</w:t>
      </w:r>
      <w:proofErr w:type="spellEnd"/>
      <w:r>
        <w:rPr>
          <w:rFonts w:ascii="Tahoma" w:hAnsi="Tahoma" w:cs="Tahoma"/>
          <w:i/>
          <w:sz w:val="16"/>
          <w:szCs w:val="16"/>
        </w:rPr>
        <w:t>)</w:t>
      </w:r>
      <w:r w:rsidRPr="006858D8">
        <w:rPr>
          <w:rFonts w:ascii="Tahoma" w:hAnsi="Tahoma" w:cs="Tahoma"/>
          <w:i/>
          <w:sz w:val="16"/>
          <w:szCs w:val="16"/>
        </w:rPr>
        <w:t>.</w:t>
      </w:r>
    </w:p>
    <w:p w:rsidR="00512DB1" w:rsidRPr="00816D47" w:rsidRDefault="00512DB1" w:rsidP="00512DB1">
      <w:pPr>
        <w:pStyle w:val="Nagwek5"/>
      </w:pPr>
      <w:r w:rsidRPr="00816D47">
        <w:rPr>
          <w:rStyle w:val="Nagwek5Znak"/>
        </w:rPr>
        <w:t>III</w:t>
      </w:r>
      <w:r w:rsidRPr="00816D47">
        <w:t>.</w:t>
      </w:r>
    </w:p>
    <w:p w:rsidR="00512DB1" w:rsidRPr="006858D8" w:rsidRDefault="00512DB1" w:rsidP="00512DB1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512DB1" w:rsidRPr="006858D8" w:rsidRDefault="00512DB1" w:rsidP="00512DB1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:rsidR="00512DB1" w:rsidRDefault="00512DB1" w:rsidP="00512DB1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:rsidR="00512DB1" w:rsidRPr="00B46504" w:rsidRDefault="00512DB1" w:rsidP="00512DB1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Pr="00CE2922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do </w:t>
      </w:r>
      <w:r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 miesięcy od daty zawarcia umowy.</w:t>
      </w:r>
    </w:p>
    <w:p w:rsidR="00512DB1" w:rsidRPr="006858D8" w:rsidRDefault="00512DB1" w:rsidP="00512DB1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512DB1" w:rsidRPr="006858D8" w:rsidRDefault="00512DB1" w:rsidP="00512DB1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:rsidR="00512DB1" w:rsidRDefault="00512DB1" w:rsidP="00512DB1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:rsidR="00512DB1" w:rsidRDefault="00512DB1" w:rsidP="00512DB1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Oświadczamy, że zapoznaliśmy się z klauzulą informacyjną w </w:t>
      </w:r>
      <w:proofErr w:type="spellStart"/>
      <w:r>
        <w:rPr>
          <w:rFonts w:ascii="Tahoma" w:hAnsi="Tahoma" w:cs="Tahoma"/>
        </w:rPr>
        <w:t>pkt</w:t>
      </w:r>
      <w:proofErr w:type="spellEnd"/>
      <w:r>
        <w:rPr>
          <w:rFonts w:ascii="Tahoma" w:hAnsi="Tahoma" w:cs="Tahoma"/>
        </w:rPr>
        <w:t xml:space="preserve"> 5 rozdziału I </w:t>
      </w:r>
      <w:proofErr w:type="spellStart"/>
      <w:r>
        <w:rPr>
          <w:rFonts w:ascii="Tahoma" w:hAnsi="Tahoma" w:cs="Tahoma"/>
        </w:rPr>
        <w:t>swz</w:t>
      </w:r>
      <w:proofErr w:type="spellEnd"/>
      <w:r>
        <w:rPr>
          <w:rFonts w:ascii="Tahoma" w:hAnsi="Tahoma" w:cs="Tahoma"/>
        </w:rPr>
        <w:t>.</w:t>
      </w:r>
    </w:p>
    <w:p w:rsidR="00512DB1" w:rsidRDefault="00512DB1" w:rsidP="00512DB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:rsidR="00512DB1" w:rsidRPr="002A0F33" w:rsidRDefault="00512DB1" w:rsidP="00512DB1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512DB1" w:rsidRPr="00A60DDB" w:rsidRDefault="00512DB1" w:rsidP="00512DB1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:rsidR="00512DB1" w:rsidRPr="000700A9" w:rsidRDefault="00512DB1" w:rsidP="00512DB1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proofErr w:type="spellStart"/>
      <w:r w:rsidRPr="006858D8">
        <w:rPr>
          <w:rFonts w:ascii="Tahoma" w:hAnsi="Tahoma" w:cs="Tahoma"/>
          <w:sz w:val="20"/>
        </w:rPr>
        <w:t>Mikroprzedsiębiorstwo</w:t>
      </w:r>
      <w:proofErr w:type="spellEnd"/>
      <w:r w:rsidRPr="006858D8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…………</w:t>
      </w:r>
    </w:p>
    <w:p w:rsidR="00512DB1" w:rsidRPr="000700A9" w:rsidRDefault="00512DB1" w:rsidP="00512DB1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:rsidR="00512DB1" w:rsidRDefault="00512DB1" w:rsidP="00512DB1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:rsidR="00512DB1" w:rsidRDefault="00512DB1" w:rsidP="00512DB1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:rsidR="00512DB1" w:rsidRDefault="00512DB1" w:rsidP="00512DB1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:rsidR="00512DB1" w:rsidRDefault="00512DB1" w:rsidP="00512DB1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:rsidR="00512DB1" w:rsidRPr="00816D47" w:rsidRDefault="00512DB1" w:rsidP="00512DB1">
      <w:pPr>
        <w:pStyle w:val="Nagwek5"/>
      </w:pPr>
      <w:r w:rsidRPr="00816D47">
        <w:t>IV.</w:t>
      </w:r>
    </w:p>
    <w:p w:rsidR="00512DB1" w:rsidRPr="008553F7" w:rsidRDefault="00512DB1" w:rsidP="00512DB1">
      <w:pPr>
        <w:spacing w:after="240" w:line="276" w:lineRule="auto"/>
        <w:rPr>
          <w:rFonts w:ascii="Tahoma" w:hAnsi="Tahoma" w:cs="Tahoma"/>
        </w:rPr>
      </w:pPr>
      <w:r w:rsidRPr="00F60F2D">
        <w:rPr>
          <w:rFonts w:ascii="Tahoma" w:hAnsi="Tahoma" w:cs="Tahoma"/>
          <w:b/>
        </w:rPr>
        <w:t>Udostępnienie zasobów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(jeżeli dotyczy)</w:t>
      </w:r>
    </w:p>
    <w:p w:rsidR="00512DB1" w:rsidRDefault="00512DB1" w:rsidP="00512DB1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Pr="00F60F2D">
        <w:rPr>
          <w:rFonts w:ascii="Tahoma" w:hAnsi="Tahoma" w:cs="Tahoma"/>
        </w:rPr>
        <w:t xml:space="preserve">, że </w:t>
      </w:r>
      <w:r>
        <w:rPr>
          <w:rFonts w:ascii="Tahoma" w:hAnsi="Tahoma" w:cs="Tahoma"/>
        </w:rPr>
        <w:t>polegam / nie polegam</w:t>
      </w:r>
      <w:r>
        <w:rPr>
          <w:rStyle w:val="Odwoanieprzypisudolnego"/>
          <w:rFonts w:ascii="Tahoma" w:hAnsi="Tahoma" w:cs="Tahoma"/>
        </w:rPr>
        <w:footnoteReference w:id="3"/>
      </w:r>
      <w:r>
        <w:rPr>
          <w:rFonts w:ascii="Tahoma" w:hAnsi="Tahoma" w:cs="Tahoma"/>
        </w:rPr>
        <w:t xml:space="preserve"> na zasobach innych podmiotów na część nr ...............</w:t>
      </w:r>
    </w:p>
    <w:p w:rsidR="00512DB1" w:rsidRDefault="00512DB1" w:rsidP="00512DB1">
      <w:pPr>
        <w:pStyle w:val="Nagwek5"/>
      </w:pPr>
      <w:r>
        <w:t>V.</w:t>
      </w:r>
    </w:p>
    <w:p w:rsidR="00512DB1" w:rsidRPr="006858D8" w:rsidRDefault="00512DB1" w:rsidP="00512DB1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:rsidR="00512DB1" w:rsidRDefault="00512DB1" w:rsidP="00512DB1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na część nr ................ </w:t>
      </w:r>
    </w:p>
    <w:p w:rsidR="00512DB1" w:rsidRPr="003432F5" w:rsidRDefault="00512DB1" w:rsidP="00512DB1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:rsidR="00512DB1" w:rsidRDefault="00512DB1" w:rsidP="00512DB1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:rsidR="00512DB1" w:rsidRPr="00F85149" w:rsidRDefault="00512DB1" w:rsidP="00512DB1">
      <w:pPr>
        <w:rPr>
          <w:rFonts w:ascii="Tahoma" w:hAnsi="Tahoma" w:cs="Tahoma"/>
          <w:sz w:val="32"/>
          <w:szCs w:val="32"/>
        </w:rPr>
      </w:pPr>
    </w:p>
    <w:p w:rsidR="00512DB1" w:rsidRPr="003432F5" w:rsidRDefault="00512DB1" w:rsidP="00512DB1">
      <w:pPr>
        <w:pBdr>
          <w:top w:val="single" w:sz="4" w:space="1" w:color="auto"/>
        </w:pBdr>
        <w:spacing w:after="24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:rsidR="00512DB1" w:rsidRPr="006858D8" w:rsidRDefault="00512DB1" w:rsidP="00512DB1">
      <w:pPr>
        <w:pStyle w:val="Nagwek5"/>
      </w:pPr>
      <w:r>
        <w:t>VI.</w:t>
      </w:r>
    </w:p>
    <w:p w:rsidR="00512DB1" w:rsidRPr="00067331" w:rsidRDefault="00512DB1" w:rsidP="00512DB1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:rsidR="00512DB1" w:rsidRPr="00BB08D5" w:rsidRDefault="00512DB1" w:rsidP="00512DB1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512DB1" w:rsidRDefault="00512DB1" w:rsidP="00512DB1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:rsidR="00512DB1" w:rsidRDefault="00512DB1" w:rsidP="00512DB1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:rsidR="00512DB1" w:rsidRPr="00F65FB1" w:rsidRDefault="00512DB1" w:rsidP="00512DB1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:rsidR="00512DB1" w:rsidRDefault="00512DB1" w:rsidP="00512DB1">
      <w:pPr>
        <w:pStyle w:val="Nagwek5"/>
      </w:pPr>
      <w:r w:rsidRPr="006858D8">
        <w:t>VI</w:t>
      </w:r>
      <w:r>
        <w:t>I</w:t>
      </w:r>
      <w:r w:rsidRPr="006858D8">
        <w:t>.</w:t>
      </w:r>
    </w:p>
    <w:p w:rsidR="00512DB1" w:rsidRDefault="00512DB1" w:rsidP="00512DB1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512DB1" w:rsidRPr="00E50506" w:rsidRDefault="00512DB1" w:rsidP="00512DB1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4"/>
      </w:r>
    </w:p>
    <w:p w:rsidR="00512DB1" w:rsidRPr="005054C7" w:rsidRDefault="00512DB1" w:rsidP="00512DB1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5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512DB1" w:rsidRPr="005054C7" w:rsidRDefault="00512DB1" w:rsidP="00512DB1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512DB1" w:rsidRPr="00816D47" w:rsidRDefault="00512DB1" w:rsidP="00512DB1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:rsidR="00512DB1" w:rsidRPr="00816D47" w:rsidRDefault="00512DB1" w:rsidP="00512DB1">
      <w:pPr>
        <w:pStyle w:val="Akapitzlist"/>
        <w:numPr>
          <w:ilvl w:val="0"/>
          <w:numId w:val="5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:rsidR="00512DB1" w:rsidRDefault="00512DB1" w:rsidP="00512DB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Dz.U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>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poz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</w:t>
      </w:r>
      <w:proofErr w:type="spellStart"/>
      <w:r w:rsidRPr="009B6291">
        <w:rPr>
          <w:rFonts w:ascii="Tahoma" w:hAnsi="Tahoma" w:cs="Tahoma"/>
          <w:sz w:val="20"/>
          <w:szCs w:val="20"/>
          <w:lang w:eastAsia="zh-CN"/>
        </w:rPr>
        <w:t>zm</w:t>
      </w:r>
      <w:proofErr w:type="spellEnd"/>
      <w:r w:rsidRPr="009B6291">
        <w:rPr>
          <w:rFonts w:ascii="Tahoma" w:hAnsi="Tahoma" w:cs="Tahoma"/>
          <w:sz w:val="20"/>
          <w:szCs w:val="20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:rsidR="00512DB1" w:rsidRDefault="00512DB1" w:rsidP="00512DB1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:rsidR="00512DB1" w:rsidRDefault="00512DB1" w:rsidP="00512DB1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:rsidR="00512DB1" w:rsidRPr="00836108" w:rsidRDefault="00512DB1" w:rsidP="00512DB1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</w:p>
    <w:p w:rsidR="00512DB1" w:rsidRPr="002D72CC" w:rsidRDefault="00512DB1" w:rsidP="00512DB1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Dokumenty składane wraz z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ofert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ą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:rsidR="00512DB1" w:rsidRPr="00233156" w:rsidRDefault="00512DB1" w:rsidP="00512DB1">
      <w:pPr>
        <w:widowControl w:val="0"/>
        <w:autoSpaceDN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</w:p>
    <w:p w:rsidR="00512DB1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art. 125 ust. 1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</w:t>
      </w:r>
      <w:r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</w:t>
      </w:r>
      <w:r w:rsidRPr="00067331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do SWZ);</w:t>
      </w:r>
    </w:p>
    <w:p w:rsidR="00512DB1" w:rsidRPr="00067331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hAnsi="Tahoma" w:cs="Tahoma"/>
          <w:sz w:val="16"/>
          <w:szCs w:val="16"/>
        </w:rPr>
        <w:t>odpis z KR</w:t>
      </w:r>
      <w:r>
        <w:rPr>
          <w:rFonts w:ascii="Tahoma" w:hAnsi="Tahoma" w:cs="Tahoma"/>
          <w:sz w:val="16"/>
          <w:szCs w:val="16"/>
        </w:rPr>
        <w:t>S</w:t>
      </w:r>
      <w:r w:rsidRPr="00067331">
        <w:rPr>
          <w:rFonts w:ascii="Tahoma" w:hAnsi="Tahoma" w:cs="Tahoma"/>
          <w:sz w:val="16"/>
          <w:szCs w:val="16"/>
        </w:rPr>
        <w:t xml:space="preserve"> lub </w:t>
      </w:r>
      <w:proofErr w:type="spellStart"/>
      <w:r w:rsidRPr="00067331">
        <w:rPr>
          <w:rFonts w:ascii="Tahoma" w:hAnsi="Tahoma" w:cs="Tahoma"/>
          <w:sz w:val="16"/>
          <w:szCs w:val="16"/>
        </w:rPr>
        <w:t>CEiDG</w:t>
      </w:r>
      <w:proofErr w:type="spellEnd"/>
      <w:r>
        <w:rPr>
          <w:rFonts w:ascii="Tahoma" w:hAnsi="Tahoma" w:cs="Tahoma"/>
          <w:sz w:val="16"/>
          <w:szCs w:val="16"/>
        </w:rPr>
        <w:t xml:space="preserve"> lub innego właściwego rejestru</w:t>
      </w:r>
      <w:r w:rsidRPr="00067331">
        <w:rPr>
          <w:rFonts w:ascii="Tahoma" w:hAnsi="Tahoma" w:cs="Tahoma"/>
          <w:sz w:val="16"/>
          <w:szCs w:val="16"/>
        </w:rPr>
        <w:t>, o kt</w:t>
      </w:r>
      <w:r>
        <w:rPr>
          <w:rFonts w:ascii="Tahoma" w:hAnsi="Tahoma" w:cs="Tahoma"/>
          <w:sz w:val="16"/>
          <w:szCs w:val="16"/>
        </w:rPr>
        <w:t xml:space="preserve">órym mowa w rozdziale IV </w:t>
      </w:r>
      <w:proofErr w:type="spellStart"/>
      <w:r>
        <w:rPr>
          <w:rFonts w:ascii="Tahoma" w:hAnsi="Tahoma" w:cs="Tahoma"/>
          <w:sz w:val="16"/>
          <w:szCs w:val="16"/>
        </w:rPr>
        <w:t>pkt</w:t>
      </w:r>
      <w:proofErr w:type="spellEnd"/>
      <w:r>
        <w:rPr>
          <w:rFonts w:ascii="Tahoma" w:hAnsi="Tahoma" w:cs="Tahoma"/>
          <w:sz w:val="16"/>
          <w:szCs w:val="16"/>
        </w:rPr>
        <w:t xml:space="preserve"> 1.3 SWZ;</w:t>
      </w:r>
      <w:r w:rsidRPr="00067331">
        <w:rPr>
          <w:rFonts w:ascii="Tahoma" w:hAnsi="Tahoma" w:cs="Tahoma"/>
          <w:sz w:val="16"/>
          <w:szCs w:val="16"/>
        </w:rPr>
        <w:t xml:space="preserve"> </w:t>
      </w:r>
    </w:p>
    <w:p w:rsidR="00512DB1" w:rsidRPr="004C1200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pełnomocnictwo </w:t>
      </w:r>
      <w:r>
        <w:rPr>
          <w:rFonts w:ascii="Tahoma" w:eastAsia="Arial" w:hAnsi="Tahoma" w:cs="Tahoma"/>
          <w:color w:val="000000"/>
          <w:sz w:val="16"/>
          <w:szCs w:val="16"/>
        </w:rPr>
        <w:t>lub inny dokument potwierdzający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umocowanie do reprezentowania Wykonawcy</w:t>
      </w:r>
      <w:r>
        <w:rPr>
          <w:rFonts w:ascii="Tahoma" w:eastAsia="Arial" w:hAnsi="Tahoma" w:cs="Tahoma"/>
          <w:color w:val="000000"/>
          <w:sz w:val="16"/>
          <w:szCs w:val="16"/>
        </w:rPr>
        <w:t>,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 w:rsidRPr="00067331">
        <w:rPr>
          <w:rFonts w:ascii="Tahoma" w:hAnsi="Tahoma" w:cs="Tahoma"/>
          <w:sz w:val="16"/>
          <w:szCs w:val="16"/>
        </w:rPr>
        <w:t xml:space="preserve">o którym mowa </w:t>
      </w:r>
      <w:r w:rsidRPr="00067331">
        <w:rPr>
          <w:rFonts w:ascii="Tahoma" w:hAnsi="Tahoma" w:cs="Tahoma"/>
          <w:sz w:val="16"/>
          <w:szCs w:val="16"/>
        </w:rPr>
        <w:br/>
        <w:t xml:space="preserve">w rozdziale IV </w:t>
      </w:r>
      <w:proofErr w:type="spellStart"/>
      <w:r w:rsidRPr="00067331">
        <w:rPr>
          <w:rFonts w:ascii="Tahoma" w:hAnsi="Tahoma" w:cs="Tahoma"/>
          <w:sz w:val="16"/>
          <w:szCs w:val="16"/>
        </w:rPr>
        <w:t>pkt</w:t>
      </w:r>
      <w:proofErr w:type="spellEnd"/>
      <w:r w:rsidRPr="00067331">
        <w:rPr>
          <w:rFonts w:ascii="Tahoma" w:hAnsi="Tahoma" w:cs="Tahoma"/>
          <w:sz w:val="16"/>
          <w:szCs w:val="16"/>
        </w:rPr>
        <w:t xml:space="preserve"> 1.</w:t>
      </w:r>
      <w:r>
        <w:rPr>
          <w:rFonts w:ascii="Tahoma" w:hAnsi="Tahoma" w:cs="Tahoma"/>
          <w:sz w:val="16"/>
          <w:szCs w:val="16"/>
        </w:rPr>
        <w:t>4</w:t>
      </w:r>
      <w:r w:rsidRPr="00067331">
        <w:rPr>
          <w:rFonts w:ascii="Tahoma" w:hAnsi="Tahoma" w:cs="Tahoma"/>
          <w:sz w:val="16"/>
          <w:szCs w:val="16"/>
        </w:rPr>
        <w:t xml:space="preserve">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 </w:t>
      </w:r>
      <w:r>
        <w:rPr>
          <w:rFonts w:ascii="Tahoma" w:eastAsia="Arial" w:hAnsi="Tahoma" w:cs="Tahoma"/>
          <w:color w:val="000000"/>
          <w:sz w:val="16"/>
          <w:szCs w:val="16"/>
        </w:rPr>
        <w:t>(jeżeli dotyczy);</w:t>
      </w:r>
    </w:p>
    <w:p w:rsidR="00512DB1" w:rsidRPr="00067331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oświadczenie, o którym mowa w art. 117 ust. 4 ustawy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Pzp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– jeżeli dotyczy (zał. nr 4 do SWZ);</w:t>
      </w:r>
    </w:p>
    <w:p w:rsidR="00512DB1" w:rsidRPr="00DC6695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067331">
        <w:rPr>
          <w:rFonts w:ascii="Tahoma" w:eastAsia="Arial" w:hAnsi="Tahoma" w:cs="Tahoma"/>
          <w:color w:val="000000"/>
          <w:sz w:val="16"/>
          <w:szCs w:val="16"/>
        </w:rPr>
        <w:t xml:space="preserve">zobowiązanie </w:t>
      </w:r>
      <w:r w:rsidRPr="00067331">
        <w:rPr>
          <w:rFonts w:ascii="Tahoma" w:hAnsi="Tahoma" w:cs="Tahoma"/>
          <w:sz w:val="16"/>
          <w:szCs w:val="16"/>
        </w:rPr>
        <w:t xml:space="preserve">podmiotu, o którym mowa w </w:t>
      </w:r>
      <w:r>
        <w:rPr>
          <w:rFonts w:ascii="Tahoma" w:hAnsi="Tahoma" w:cs="Tahoma"/>
          <w:sz w:val="16"/>
          <w:szCs w:val="16"/>
        </w:rPr>
        <w:t xml:space="preserve">art. 118 ustawy </w:t>
      </w:r>
      <w:proofErr w:type="spellStart"/>
      <w:r>
        <w:rPr>
          <w:rFonts w:ascii="Tahoma" w:hAnsi="Tahoma" w:cs="Tahoma"/>
          <w:sz w:val="16"/>
          <w:szCs w:val="16"/>
        </w:rPr>
        <w:t>Pzp</w:t>
      </w:r>
      <w:proofErr w:type="spellEnd"/>
      <w:r>
        <w:rPr>
          <w:rFonts w:ascii="Tahoma" w:hAnsi="Tahoma" w:cs="Tahoma"/>
          <w:sz w:val="16"/>
          <w:szCs w:val="16"/>
        </w:rPr>
        <w:t xml:space="preserve"> - 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jeżeli dotyczy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 (zał. nr 5 do SWZ</w:t>
      </w:r>
      <w:r w:rsidRPr="00067331">
        <w:rPr>
          <w:rFonts w:ascii="Tahoma" w:eastAsia="Arial" w:hAnsi="Tahoma" w:cs="Tahoma"/>
          <w:color w:val="000000"/>
          <w:sz w:val="16"/>
          <w:szCs w:val="16"/>
        </w:rPr>
        <w:t>)</w:t>
      </w:r>
      <w:r>
        <w:rPr>
          <w:rFonts w:ascii="Tahoma" w:eastAsia="Arial" w:hAnsi="Tahoma" w:cs="Tahoma"/>
          <w:color w:val="000000"/>
          <w:sz w:val="16"/>
          <w:szCs w:val="16"/>
        </w:rPr>
        <w:t xml:space="preserve">; </w:t>
      </w:r>
    </w:p>
    <w:p w:rsidR="00512DB1" w:rsidRPr="00233156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 xml:space="preserve">w przypadku polegania na zasobach innych podmiotów, oprócz zobowiązania należy złożyć dokumenty dotyczące tego podmiotu wymienione w </w:t>
      </w:r>
      <w:proofErr w:type="spellStart"/>
      <w:r>
        <w:rPr>
          <w:rFonts w:ascii="Tahoma" w:eastAsia="Arial" w:hAnsi="Tahoma" w:cs="Tahoma"/>
          <w:color w:val="000000"/>
          <w:sz w:val="16"/>
          <w:szCs w:val="16"/>
        </w:rPr>
        <w:t>pkt</w:t>
      </w:r>
      <w:proofErr w:type="spellEnd"/>
      <w:r>
        <w:rPr>
          <w:rFonts w:ascii="Tahoma" w:eastAsia="Arial" w:hAnsi="Tahoma" w:cs="Tahoma"/>
          <w:color w:val="000000"/>
          <w:sz w:val="16"/>
          <w:szCs w:val="16"/>
        </w:rPr>
        <w:t xml:space="preserve"> 2-4 powyżej.</w:t>
      </w:r>
    </w:p>
    <w:p w:rsidR="00512DB1" w:rsidRPr="005E4961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>
        <w:rPr>
          <w:rFonts w:ascii="Tahoma" w:eastAsia="Arial" w:hAnsi="Tahoma" w:cs="Tahoma"/>
          <w:color w:val="000000"/>
          <w:sz w:val="16"/>
          <w:szCs w:val="16"/>
        </w:rPr>
        <w:t>kosztorys ofertowy dla części, na którą składana jest oferta</w:t>
      </w:r>
    </w:p>
    <w:p w:rsidR="00512DB1" w:rsidRDefault="00512DB1" w:rsidP="00512DB1">
      <w:pPr>
        <w:pStyle w:val="Akapitzlist"/>
        <w:widowControl w:val="0"/>
        <w:numPr>
          <w:ilvl w:val="0"/>
          <w:numId w:val="3"/>
        </w:numPr>
        <w:autoSpaceDN w:val="0"/>
        <w:spacing w:after="360"/>
        <w:ind w:left="284" w:hanging="284"/>
        <w:contextualSpacing w:val="0"/>
        <w:jc w:val="both"/>
        <w:rPr>
          <w:rFonts w:ascii="Tahoma" w:eastAsia="Arial" w:hAnsi="Tahoma" w:cs="Tahoma"/>
          <w:color w:val="000000"/>
          <w:sz w:val="16"/>
          <w:szCs w:val="16"/>
        </w:rPr>
      </w:pPr>
      <w:r>
        <w:rPr>
          <w:rFonts w:ascii="Tahoma" w:eastAsia="Arial" w:hAnsi="Tahoma" w:cs="Tahoma"/>
          <w:color w:val="000000"/>
          <w:sz w:val="16"/>
          <w:szCs w:val="16"/>
        </w:rPr>
        <w:br w:type="page"/>
      </w:r>
    </w:p>
    <w:sectPr w:rsidR="00512DB1" w:rsidSect="00D30748">
      <w:headerReference w:type="default" r:id="rId7"/>
      <w:pgSz w:w="11906" w:h="16838"/>
      <w:pgMar w:top="1247" w:right="1418" w:bottom="1247" w:left="125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42A" w:rsidRDefault="00D7042A" w:rsidP="00512DB1">
      <w:r>
        <w:separator/>
      </w:r>
    </w:p>
  </w:endnote>
  <w:endnote w:type="continuationSeparator" w:id="0">
    <w:p w:rsidR="00D7042A" w:rsidRDefault="00D7042A" w:rsidP="00512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42A" w:rsidRDefault="00D7042A" w:rsidP="00512DB1">
      <w:r>
        <w:separator/>
      </w:r>
    </w:p>
  </w:footnote>
  <w:footnote w:type="continuationSeparator" w:id="0">
    <w:p w:rsidR="00D7042A" w:rsidRDefault="00D7042A" w:rsidP="00512DB1">
      <w:r>
        <w:continuationSeparator/>
      </w:r>
    </w:p>
  </w:footnote>
  <w:footnote w:id="1">
    <w:p w:rsidR="00512DB1" w:rsidRPr="00FD2818" w:rsidRDefault="00512DB1" w:rsidP="00512DB1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:rsidR="00512DB1" w:rsidRPr="004F1CD6" w:rsidRDefault="00512DB1" w:rsidP="00512DB1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:rsidR="00512DB1" w:rsidRPr="004F1CD6" w:rsidRDefault="00512DB1" w:rsidP="00512DB1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512DB1" w:rsidRPr="004F1CD6" w:rsidRDefault="00512DB1" w:rsidP="00512DB1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512DB1" w:rsidRPr="004F1CD6" w:rsidRDefault="00512DB1" w:rsidP="00512DB1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: przedsiębiorstwa, które nie są </w:t>
      </w:r>
      <w:proofErr w:type="spellStart"/>
      <w:r w:rsidRPr="004F1CD6">
        <w:rPr>
          <w:rStyle w:val="DeltaViewInsertion"/>
          <w:rFonts w:ascii="Tahoma" w:hAnsi="Tahoma" w:cs="Tahoma"/>
          <w:sz w:val="16"/>
          <w:szCs w:val="16"/>
        </w:rPr>
        <w:t>mikroprzedsiębiorstwami</w:t>
      </w:r>
      <w:proofErr w:type="spellEnd"/>
      <w:r w:rsidRPr="004F1CD6">
        <w:rPr>
          <w:rStyle w:val="DeltaViewInsertion"/>
          <w:rFonts w:ascii="Tahoma" w:hAnsi="Tahoma" w:cs="Tahoma"/>
          <w:sz w:val="16"/>
          <w:szCs w:val="16"/>
        </w:rPr>
        <w:t xml:space="preserve">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:rsidR="00512DB1" w:rsidRPr="004F1CD6" w:rsidRDefault="00512DB1" w:rsidP="00512DB1">
      <w:pPr>
        <w:pStyle w:val="Tekstprzypisudolnego"/>
        <w:rPr>
          <w:rFonts w:ascii="Tahoma" w:hAnsi="Tahoma" w:cs="Tahoma"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sz w:val="16"/>
          <w:szCs w:val="16"/>
        </w:rPr>
        <w:t>niepotrzebne skreślić</w:t>
      </w:r>
    </w:p>
  </w:footnote>
  <w:footnote w:id="4">
    <w:p w:rsidR="00512DB1" w:rsidRPr="00D75DC9" w:rsidRDefault="00512DB1" w:rsidP="00512DB1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5">
    <w:p w:rsidR="00512DB1" w:rsidRPr="00D75DC9" w:rsidRDefault="00512DB1" w:rsidP="00512DB1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DB1" w:rsidRPr="00512DB1" w:rsidRDefault="00512DB1">
    <w:pPr>
      <w:pStyle w:val="Nagwek"/>
      <w:rPr>
        <w:rFonts w:ascii="Tahoma" w:hAnsi="Tahoma" w:cs="Tahoma"/>
      </w:rPr>
    </w:pPr>
    <w:r w:rsidRPr="00512DB1">
      <w:rPr>
        <w:rFonts w:ascii="Tahoma" w:hAnsi="Tahoma" w:cs="Tahoma"/>
      </w:rPr>
      <w:t>Nr postępowania PI.271.7.2021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12DB1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2DB1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30748"/>
    <w:rsid w:val="00D4585D"/>
    <w:rsid w:val="00D54F15"/>
    <w:rsid w:val="00D7042A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B7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DB1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2DB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2DB1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2DB1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2DB1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2DB1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2DB1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2DB1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512DB1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512DB1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512DB1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2DB1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rsid w:val="00512DB1"/>
    <w:rPr>
      <w:vertAlign w:val="superscript"/>
    </w:rPr>
  </w:style>
  <w:style w:type="character" w:customStyle="1" w:styleId="DeltaViewInsertion">
    <w:name w:val="DeltaView Insertion"/>
    <w:rsid w:val="00512DB1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512DB1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2DB1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2DB1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2D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2DB1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512D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2DB1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12D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2DB1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962</Words>
  <Characters>5777</Characters>
  <Application>Microsoft Office Word</Application>
  <DocSecurity>0</DocSecurity>
  <Lines>48</Lines>
  <Paragraphs>13</Paragraphs>
  <ScaleCrop>false</ScaleCrop>
  <Company/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2021-07-12T13:07:00Z</dcterms:created>
  <dcterms:modified xsi:type="dcterms:W3CDTF">2021-07-12T13:09:00Z</dcterms:modified>
</cp:coreProperties>
</file>